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B7E7" w14:textId="77777777" w:rsidR="00FC7C9C" w:rsidRDefault="00FC7C9C">
      <w:pPr>
        <w:rPr>
          <w:sz w:val="32"/>
          <w:szCs w:val="32"/>
        </w:rPr>
      </w:pPr>
      <w:r w:rsidRPr="00FC7C9C">
        <w:rPr>
          <w:sz w:val="32"/>
          <w:szCs w:val="32"/>
        </w:rPr>
        <w:t xml:space="preserve">You can effortlessly double sometimes multiply your Gift to MYGHF by applying for your employer to match your gift.  Most Employers do.  To find out if yours would please check up here; </w:t>
      </w:r>
    </w:p>
    <w:p w14:paraId="1A60D1F1" w14:textId="77777777" w:rsidR="00FC7C9C" w:rsidRPr="00FC7C9C" w:rsidRDefault="00FC7C9C">
      <w:pPr>
        <w:rPr>
          <w:sz w:val="32"/>
          <w:szCs w:val="32"/>
        </w:rPr>
      </w:pPr>
    </w:p>
    <w:tbl>
      <w:tblPr>
        <w:tblW w:w="6000" w:type="dxa"/>
        <w:jc w:val="center"/>
        <w:tblCellMar>
          <w:top w:w="15" w:type="dxa"/>
          <w:left w:w="15" w:type="dxa"/>
          <w:bottom w:w="15" w:type="dxa"/>
          <w:right w:w="15" w:type="dxa"/>
        </w:tblCellMar>
        <w:tblLook w:val="04A0" w:firstRow="1" w:lastRow="0" w:firstColumn="1" w:lastColumn="0" w:noHBand="0" w:noVBand="1"/>
      </w:tblPr>
      <w:tblGrid>
        <w:gridCol w:w="6000"/>
      </w:tblGrid>
      <w:tr w:rsidR="00FC7C9C" w:rsidRPr="00FC7C9C" w14:paraId="5B713515" w14:textId="77777777" w:rsidTr="00FC7C9C">
        <w:trPr>
          <w:jc w:val="center"/>
        </w:trPr>
        <w:tc>
          <w:tcPr>
            <w:tcW w:w="5000" w:type="pct"/>
            <w:vAlign w:val="center"/>
            <w:hideMark/>
          </w:tcPr>
          <w:p w14:paraId="0F62C6CC" w14:textId="77777777" w:rsidR="00FC7C9C" w:rsidRPr="00FC7C9C" w:rsidRDefault="00FC7C9C" w:rsidP="00FC7C9C">
            <w:pPr>
              <w:spacing w:after="0" w:line="240" w:lineRule="auto"/>
              <w:rPr>
                <w:rFonts w:ascii="Times New Roman" w:eastAsia="Times New Roman" w:hAnsi="Times New Roman" w:cs="Times New Roman"/>
                <w:sz w:val="24"/>
                <w:szCs w:val="24"/>
              </w:rPr>
            </w:pPr>
            <w:r w:rsidRPr="00FC7C9C">
              <w:rPr>
                <w:rFonts w:ascii="Arial" w:eastAsia="Times New Roman" w:hAnsi="Arial" w:cs="Arial"/>
                <w:b/>
                <w:bCs/>
                <w:color w:val="083370"/>
                <w:sz w:val="36"/>
                <w:szCs w:val="36"/>
              </w:rPr>
              <w:t>Matching Gift Search</w:t>
            </w:r>
          </w:p>
        </w:tc>
      </w:tr>
      <w:tr w:rsidR="00FC7C9C" w:rsidRPr="00FC7C9C" w14:paraId="775E353F" w14:textId="77777777" w:rsidTr="00FC7C9C">
        <w:trPr>
          <w:jc w:val="center"/>
        </w:trPr>
        <w:tc>
          <w:tcPr>
            <w:tcW w:w="0" w:type="auto"/>
            <w:vAlign w:val="center"/>
            <w:hideMark/>
          </w:tcPr>
          <w:p w14:paraId="210E5094" w14:textId="77777777" w:rsidR="00FC7C9C" w:rsidRPr="00FC7C9C" w:rsidRDefault="00FC7C9C" w:rsidP="00FC7C9C">
            <w:pPr>
              <w:spacing w:before="100" w:beforeAutospacing="1" w:after="100" w:afterAutospacing="1" w:line="240" w:lineRule="auto"/>
              <w:rPr>
                <w:rFonts w:ascii="Arial" w:eastAsia="Times New Roman" w:hAnsi="Arial" w:cs="Arial"/>
                <w:sz w:val="24"/>
                <w:szCs w:val="24"/>
              </w:rPr>
            </w:pPr>
            <w:r w:rsidRPr="00FC7C9C">
              <w:rPr>
                <w:rFonts w:ascii="Arial" w:eastAsia="Times New Roman" w:hAnsi="Arial" w:cs="Arial"/>
                <w:sz w:val="24"/>
                <w:szCs w:val="24"/>
              </w:rPr>
              <w:t>Many employers sponsor matching gift programs and will match any charitable contributions or volunteer hours made by their employees. To find out if your company has a matching gift policy, please enter your employer's name below.</w:t>
            </w:r>
          </w:p>
          <w:p w14:paraId="3D361176" w14:textId="77777777" w:rsidR="00FC7C9C" w:rsidRPr="00FC7C9C" w:rsidRDefault="00FC7C9C" w:rsidP="00FC7C9C">
            <w:pPr>
              <w:spacing w:after="0" w:line="240" w:lineRule="auto"/>
              <w:rPr>
                <w:rFonts w:ascii="Times New Roman" w:eastAsia="Times New Roman" w:hAnsi="Times New Roman" w:cs="Times New Roman"/>
                <w:sz w:val="24"/>
                <w:szCs w:val="24"/>
              </w:rPr>
            </w:pPr>
          </w:p>
          <w:p w14:paraId="5E48B195" w14:textId="77777777" w:rsidR="00FC7C9C" w:rsidRPr="00FC7C9C" w:rsidRDefault="00FC7C9C" w:rsidP="00FC7C9C">
            <w:pPr>
              <w:pBdr>
                <w:bottom w:val="single" w:sz="6" w:space="1" w:color="auto"/>
              </w:pBdr>
              <w:spacing w:after="0" w:line="240" w:lineRule="auto"/>
              <w:jc w:val="center"/>
              <w:rPr>
                <w:rFonts w:ascii="Arial" w:eastAsia="Times New Roman" w:hAnsi="Arial" w:cs="Arial"/>
                <w:vanish/>
                <w:sz w:val="16"/>
                <w:szCs w:val="16"/>
              </w:rPr>
            </w:pPr>
            <w:r w:rsidRPr="00FC7C9C">
              <w:rPr>
                <w:rFonts w:ascii="Arial" w:eastAsia="Times New Roman" w:hAnsi="Arial" w:cs="Arial"/>
                <w:vanish/>
                <w:sz w:val="16"/>
                <w:szCs w:val="16"/>
              </w:rPr>
              <w:t>Top of Form</w:t>
            </w:r>
          </w:p>
          <w:p w14:paraId="25D1998A" w14:textId="77777777" w:rsidR="00FC7C9C" w:rsidRPr="00FC7C9C" w:rsidRDefault="00FC7C9C" w:rsidP="00FC7C9C">
            <w:pPr>
              <w:spacing w:after="0" w:line="240" w:lineRule="auto"/>
              <w:jc w:val="center"/>
              <w:rPr>
                <w:rFonts w:ascii="Times New Roman" w:eastAsia="Times New Roman" w:hAnsi="Times New Roman" w:cs="Times New Roman"/>
                <w:sz w:val="24"/>
                <w:szCs w:val="24"/>
              </w:rPr>
            </w:pPr>
            <w:r w:rsidRPr="00FC7C9C">
              <w:rPr>
                <w:rFonts w:ascii="Times New Roman" w:eastAsia="Times New Roman" w:hAnsi="Times New Roman" w:cs="Times New Roman"/>
                <w:sz w:val="24"/>
                <w:szCs w:val="24"/>
              </w:rPr>
              <w:object w:dxaOrig="225" w:dyaOrig="225" w14:anchorId="1FC1B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8.75pt;height:18pt" o:ole="">
                  <v:imagedata r:id="rId4" o:title=""/>
                </v:shape>
                <w:control r:id="rId5" w:name="DefaultOcxName" w:shapeid="_x0000_i1031"/>
              </w:object>
            </w:r>
            <w:r w:rsidRPr="00FC7C9C">
              <w:rPr>
                <w:rFonts w:ascii="Times New Roman" w:eastAsia="Times New Roman" w:hAnsi="Times New Roman" w:cs="Times New Roman"/>
                <w:sz w:val="24"/>
                <w:szCs w:val="24"/>
              </w:rPr>
              <w:t> </w:t>
            </w:r>
            <w:r w:rsidRPr="00FC7C9C">
              <w:rPr>
                <w:rFonts w:ascii="Times New Roman" w:eastAsia="Times New Roman" w:hAnsi="Times New Roman" w:cs="Times New Roman"/>
                <w:sz w:val="24"/>
                <w:szCs w:val="24"/>
              </w:rPr>
              <w:object w:dxaOrig="225" w:dyaOrig="225" w14:anchorId="655746BD">
                <v:shape id="_x0000_i1033" type="#_x0000_t75" style="width:39pt;height:22.5pt" o:ole="">
                  <v:imagedata r:id="rId6" o:title=""/>
                </v:shape>
                <w:control r:id="rId7" w:name="DefaultOcxName1" w:shapeid="_x0000_i1033"/>
              </w:object>
            </w:r>
          </w:p>
          <w:p w14:paraId="74FC18FF" w14:textId="77777777" w:rsidR="00FC7C9C" w:rsidRPr="00FC7C9C" w:rsidRDefault="00FC7C9C" w:rsidP="00FC7C9C">
            <w:pPr>
              <w:pBdr>
                <w:top w:val="single" w:sz="6" w:space="1" w:color="auto"/>
              </w:pBdr>
              <w:spacing w:after="0" w:line="240" w:lineRule="auto"/>
              <w:jc w:val="center"/>
              <w:rPr>
                <w:rFonts w:ascii="Arial" w:eastAsia="Times New Roman" w:hAnsi="Arial" w:cs="Arial"/>
                <w:vanish/>
                <w:sz w:val="16"/>
                <w:szCs w:val="16"/>
              </w:rPr>
            </w:pPr>
            <w:r w:rsidRPr="00FC7C9C">
              <w:rPr>
                <w:rFonts w:ascii="Arial" w:eastAsia="Times New Roman" w:hAnsi="Arial" w:cs="Arial"/>
                <w:vanish/>
                <w:sz w:val="16"/>
                <w:szCs w:val="16"/>
              </w:rPr>
              <w:t>Bottom of Form</w:t>
            </w:r>
          </w:p>
          <w:p w14:paraId="0657F4FD" w14:textId="77777777" w:rsidR="00FC7C9C" w:rsidRPr="00FC7C9C" w:rsidRDefault="00FC7C9C" w:rsidP="00FC7C9C">
            <w:pPr>
              <w:spacing w:before="100" w:beforeAutospacing="1" w:after="100" w:afterAutospacing="1" w:line="240" w:lineRule="auto"/>
              <w:rPr>
                <w:rFonts w:ascii="Arial" w:eastAsia="Times New Roman" w:hAnsi="Arial" w:cs="Arial"/>
                <w:sz w:val="24"/>
                <w:szCs w:val="24"/>
              </w:rPr>
            </w:pPr>
            <w:r w:rsidRPr="00FC7C9C">
              <w:rPr>
                <w:rFonts w:ascii="Arial" w:eastAsia="Times New Roman" w:hAnsi="Arial" w:cs="Arial"/>
                <w:sz w:val="24"/>
                <w:szCs w:val="24"/>
              </w:rPr>
              <w:br/>
              <w:t>If your company is eligible, request a matching gift form from your employer, and send it completed and signed with your gift. We will do the rest. The impact of your gift to Rochester Institute of Technology may be doubled or possibly tripled! Some companies match gifts made by retirees and/or spouses.</w:t>
            </w:r>
          </w:p>
        </w:tc>
      </w:tr>
    </w:tbl>
    <w:p w14:paraId="742D9996" w14:textId="77777777" w:rsidR="00FC7C9C" w:rsidRDefault="00FC7C9C"/>
    <w:p w14:paraId="1469F852" w14:textId="77777777" w:rsidR="00FC7C9C" w:rsidRDefault="00FC7C9C"/>
    <w:p w14:paraId="406819C3" w14:textId="77777777" w:rsidR="00FC7C9C" w:rsidRDefault="00FC7C9C"/>
    <w:p w14:paraId="74B11B9D" w14:textId="77777777" w:rsidR="00FC7C9C" w:rsidRDefault="00FC7C9C"/>
    <w:p w14:paraId="497D44B4" w14:textId="77777777" w:rsidR="00FC7C9C" w:rsidRDefault="00FC7C9C"/>
    <w:p w14:paraId="65C1922B" w14:textId="77777777" w:rsidR="009E42F1" w:rsidRDefault="009D02F4">
      <w:hyperlink r:id="rId8" w:history="1">
        <w:r w:rsidR="00FC7C9C">
          <w:rPr>
            <w:rStyle w:val="Hyperlink"/>
          </w:rPr>
          <w:t>https://ww2.matchinggifts.com/search/rit</w:t>
        </w:r>
      </w:hyperlink>
    </w:p>
    <w:p w14:paraId="4E116139" w14:textId="77777777" w:rsidR="00FC7C9C" w:rsidRDefault="00FC7C9C"/>
    <w:p w14:paraId="0BCBAD3D" w14:textId="77777777" w:rsidR="00FC7C9C" w:rsidRDefault="00FC7C9C"/>
    <w:sectPr w:rsidR="00FC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DWxMDIyNTc2tzBQ0lEKTi0uzszPAykwrAUA3hkntiwAAAA="/>
  </w:docVars>
  <w:rsids>
    <w:rsidRoot w:val="00FC7C9C"/>
    <w:rsid w:val="009D02F4"/>
    <w:rsid w:val="009E42F1"/>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FC1905"/>
  <w15:docId w15:val="{9EA23FAA-5CDE-41CE-A317-2FF7E769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C9C"/>
    <w:rPr>
      <w:color w:val="0000FF"/>
      <w:u w:val="single"/>
    </w:rPr>
  </w:style>
  <w:style w:type="character" w:customStyle="1" w:styleId="lgheader">
    <w:name w:val="lg_header"/>
    <w:basedOn w:val="DefaultParagraphFont"/>
    <w:rsid w:val="00FC7C9C"/>
  </w:style>
  <w:style w:type="paragraph" w:styleId="NormalWeb">
    <w:name w:val="Normal (Web)"/>
    <w:basedOn w:val="Normal"/>
    <w:uiPriority w:val="99"/>
    <w:unhideWhenUsed/>
    <w:rsid w:val="00FC7C9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C7C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C9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7C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C9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matchinggifts.com/search/rit"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Athanasios</dc:creator>
  <cp:lastModifiedBy>Luigi DiGrande</cp:lastModifiedBy>
  <cp:revision>2</cp:revision>
  <dcterms:created xsi:type="dcterms:W3CDTF">2020-05-13T01:34:00Z</dcterms:created>
  <dcterms:modified xsi:type="dcterms:W3CDTF">2020-05-13T01:34:00Z</dcterms:modified>
</cp:coreProperties>
</file>